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E2" w:rsidRDefault="001D36E2" w:rsidP="004D35A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CURRENT AFFAIRS –JULY 2017</w:t>
      </w:r>
    </w:p>
    <w:tbl>
      <w:tblPr>
        <w:tblStyle w:val="TableGrid"/>
        <w:tblW w:w="0" w:type="auto"/>
        <w:tblLook w:val="04A0"/>
      </w:tblPr>
      <w:tblGrid>
        <w:gridCol w:w="3426"/>
        <w:gridCol w:w="6150"/>
      </w:tblGrid>
      <w:tr w:rsidR="001D36E2" w:rsidTr="001D36E2">
        <w:tc>
          <w:tcPr>
            <w:tcW w:w="2268" w:type="dxa"/>
          </w:tcPr>
          <w:p w:rsidR="001D36E2" w:rsidRDefault="001D36E2">
            <w:r w:rsidRPr="001D36E2">
              <w:rPr>
                <w:noProof/>
                <w:lang w:val="en-IN" w:eastAsia="en-IN"/>
              </w:rPr>
              <w:drawing>
                <wp:inline distT="0" distB="0" distL="0" distR="0">
                  <wp:extent cx="1143000" cy="1143000"/>
                  <wp:effectExtent l="19050" t="0" r="0" b="0"/>
                  <wp:docPr id="23" name="Picture 4" descr="http://currentaffairs.gktoday.in/wp-content/uploads/2015/08/Ram-Nath-Kovind-e1439746847582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urrentaffairs.gktoday.in/wp-content/uploads/2015/08/Ram-Nath-Kovind-e1439746847582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D36E2" w:rsidRDefault="001D36E2" w:rsidP="001D36E2"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Ram </w:t>
            </w:r>
            <w:proofErr w:type="spellStart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Nath</w:t>
            </w:r>
            <w:proofErr w:type="spellEnd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Kovind</w:t>
            </w:r>
            <w:proofErr w:type="spellEnd"/>
            <w:r w:rsidRPr="006C30E0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 was elected as </w:t>
            </w:r>
            <w:r w:rsidRPr="001D36E2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India’s 14th President</w:t>
            </w:r>
            <w:r w:rsidRPr="006C30E0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. </w:t>
            </w:r>
          </w:p>
        </w:tc>
      </w:tr>
      <w:tr w:rsidR="001D36E2" w:rsidTr="001D36E2">
        <w:tc>
          <w:tcPr>
            <w:tcW w:w="2268" w:type="dxa"/>
          </w:tcPr>
          <w:p w:rsidR="001D36E2" w:rsidRDefault="001D36E2">
            <w:r w:rsidRPr="001D36E2">
              <w:rPr>
                <w:noProof/>
                <w:lang w:val="en-IN" w:eastAsia="en-IN"/>
              </w:rPr>
              <w:drawing>
                <wp:inline distT="0" distB="0" distL="0" distR="0">
                  <wp:extent cx="1143000" cy="1143000"/>
                  <wp:effectExtent l="19050" t="0" r="0" b="0"/>
                  <wp:docPr id="24" name="Picture 10" descr="http://currentaffairs.gktoday.in/wp-content/uploads/2017/07/Womens-World-Cup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urrentaffairs.gktoday.in/wp-content/uploads/2017/07/Womens-World-Cup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D36E2" w:rsidRDefault="001D36E2" w:rsidP="001D36E2"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England’s women’s cricket team won 2017 ICC World Cup title by defeating India </w:t>
            </w:r>
            <w:r w:rsidRPr="006C30E0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by 9 runs at Lord’s Cricket Ground in London. </w:t>
            </w:r>
          </w:p>
        </w:tc>
      </w:tr>
      <w:tr w:rsidR="001D36E2" w:rsidTr="001D36E2">
        <w:tc>
          <w:tcPr>
            <w:tcW w:w="2268" w:type="dxa"/>
          </w:tcPr>
          <w:p w:rsidR="001D36E2" w:rsidRDefault="004D35AA">
            <w:r w:rsidRPr="004D35AA">
              <w:drawing>
                <wp:inline distT="0" distB="0" distL="0" distR="0">
                  <wp:extent cx="2019300" cy="1122742"/>
                  <wp:effectExtent l="1905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2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D36E2" w:rsidRDefault="001D36E2" w:rsidP="001D36E2"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Indian </w:t>
            </w:r>
            <w:proofErr w:type="spellStart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Shuttler</w:t>
            </w:r>
            <w:proofErr w:type="spellEnd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 H S </w:t>
            </w:r>
            <w:proofErr w:type="spellStart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Prannoy</w:t>
            </w:r>
            <w:proofErr w:type="spellEnd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 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won the </w:t>
            </w:r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2017 </w:t>
            </w:r>
            <w:proofErr w:type="spellStart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Yonex</w:t>
            </w:r>
            <w:proofErr w:type="spellEnd"/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 US Open Grand Prix Gold badminton tournament title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. </w:t>
            </w:r>
          </w:p>
        </w:tc>
      </w:tr>
      <w:tr w:rsidR="001D36E2" w:rsidTr="001D36E2">
        <w:tc>
          <w:tcPr>
            <w:tcW w:w="2268" w:type="dxa"/>
          </w:tcPr>
          <w:p w:rsidR="001D36E2" w:rsidRDefault="004D35AA">
            <w:r w:rsidRPr="004D35AA">
              <w:drawing>
                <wp:inline distT="0" distB="0" distL="0" distR="0">
                  <wp:extent cx="1863445" cy="1104900"/>
                  <wp:effectExtent l="19050" t="0" r="3455" b="0"/>
                  <wp:docPr id="7" name="Picture 7" descr="Image result for ajay singh weightli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jay singh weightli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44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D36E2" w:rsidRDefault="001D36E2" w:rsidP="001D36E2"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India’s Ajay Singh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 has won bronze medal in the </w:t>
            </w:r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2017 Asian Youth and Junior Weightlifting Championships held at Kathmandu, Nepal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>.</w:t>
            </w:r>
          </w:p>
        </w:tc>
      </w:tr>
      <w:tr w:rsidR="001D36E2" w:rsidTr="001D36E2">
        <w:tc>
          <w:tcPr>
            <w:tcW w:w="2268" w:type="dxa"/>
          </w:tcPr>
          <w:p w:rsidR="001D36E2" w:rsidRDefault="001D36E2">
            <w:r w:rsidRPr="001D36E2">
              <w:rPr>
                <w:noProof/>
                <w:lang w:val="en-IN" w:eastAsia="en-IN"/>
              </w:rPr>
              <w:drawing>
                <wp:inline distT="0" distB="0" distL="0" distR="0">
                  <wp:extent cx="1143000" cy="1143000"/>
                  <wp:effectExtent l="19050" t="0" r="0" b="0"/>
                  <wp:docPr id="27" name="Picture 10" descr="https://currentaffairs.gktoday.in/wp-content/uploads/2016/07/tiger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rentaffairs.gktoday.in/wp-content/uploads/2016/07/tiger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D36E2" w:rsidRDefault="001D36E2" w:rsidP="001D36E2"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The International Tiger Day (also known as Global Tiger Day)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 is celebrated every year on </w:t>
            </w:r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29 July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 to raise awareness for tiger conservation.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br/>
            </w:r>
          </w:p>
        </w:tc>
      </w:tr>
      <w:tr w:rsidR="001D36E2" w:rsidTr="001D36E2">
        <w:tc>
          <w:tcPr>
            <w:tcW w:w="2268" w:type="dxa"/>
          </w:tcPr>
          <w:p w:rsidR="001D36E2" w:rsidRPr="001D36E2" w:rsidRDefault="001D36E2">
            <w:r w:rsidRPr="001D36E2">
              <w:rPr>
                <w:noProof/>
                <w:lang w:val="en-IN" w:eastAsia="en-IN"/>
              </w:rPr>
              <w:drawing>
                <wp:inline distT="0" distB="0" distL="0" distR="0">
                  <wp:extent cx="1143000" cy="1143000"/>
                  <wp:effectExtent l="19050" t="0" r="0" b="0"/>
                  <wp:docPr id="28" name="Picture 13" descr="https://currentaffairs.gktoday.in/wp-content/uploads/2015/07/World-Hepatitis-Day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urrentaffairs.gktoday.in/wp-content/uploads/2015/07/World-Hepatitis-Day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D36E2" w:rsidRPr="00802B86" w:rsidRDefault="001D36E2" w:rsidP="001D36E2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</w:pPr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 xml:space="preserve">The World Hepatitis Day is being observed every year on July 28 </w:t>
            </w:r>
            <w:r w:rsidRPr="00326EB6">
              <w:rPr>
                <w:rFonts w:ascii="Comic Sans MS" w:eastAsia="Times New Roman" w:hAnsi="Comic Sans MS" w:cs="Times New Roman"/>
                <w:sz w:val="28"/>
                <w:szCs w:val="28"/>
                <w:lang w:eastAsia="en-IN"/>
              </w:rPr>
              <w:t xml:space="preserve">around the world by World Health Organization (WHO) to spread awareness about viral hepatitis. This year </w:t>
            </w:r>
            <w:r w:rsidRPr="00802B8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N"/>
              </w:rPr>
              <w:t>the theme of the Day is – “Eliminate Hepatitis”.</w:t>
            </w:r>
          </w:p>
        </w:tc>
      </w:tr>
    </w:tbl>
    <w:p w:rsidR="008E12FD" w:rsidRDefault="008E12FD"/>
    <w:sectPr w:rsidR="008E12FD" w:rsidSect="008E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6E2"/>
    <w:rsid w:val="001D36E2"/>
    <w:rsid w:val="004D35AA"/>
    <w:rsid w:val="008926E8"/>
    <w:rsid w:val="008E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Public School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Nishana</cp:lastModifiedBy>
  <cp:revision>2</cp:revision>
  <dcterms:created xsi:type="dcterms:W3CDTF">2017-08-01T04:36:00Z</dcterms:created>
  <dcterms:modified xsi:type="dcterms:W3CDTF">2017-08-01T05:22:00Z</dcterms:modified>
</cp:coreProperties>
</file>